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8C7C" w14:textId="6328F456" w:rsidR="00EA4683" w:rsidRPr="008A6093" w:rsidRDefault="008A6093" w:rsidP="00D6487B">
      <w:pPr>
        <w:shd w:val="clear" w:color="auto" w:fill="D9D9D9" w:themeFill="background1" w:themeFillShade="D9"/>
        <w:spacing w:after="0" w:line="360" w:lineRule="auto"/>
        <w:jc w:val="both"/>
        <w:rPr>
          <w:rFonts w:ascii="Times New Roman" w:hAnsi="Times New Roman" w:cs="Times New Roman"/>
          <w:b/>
          <w:bCs/>
          <w:smallCaps/>
          <w:sz w:val="32"/>
          <w:szCs w:val="32"/>
          <w:lang w:val="en-US"/>
        </w:rPr>
      </w:pPr>
      <w:r>
        <w:rPr>
          <w:rFonts w:ascii="Times New Roman" w:hAnsi="Times New Roman" w:cs="Times New Roman"/>
          <w:b/>
          <w:bCs/>
          <w:smallCaps/>
          <w:sz w:val="32"/>
          <w:szCs w:val="32"/>
          <w:lang w:eastAsia="ar"/>
        </w:rPr>
        <w:t xml:space="preserve">executive summary </w:t>
      </w:r>
    </w:p>
    <w:p w14:paraId="160D4CE9" w14:textId="77777777" w:rsidR="00EA4683" w:rsidRPr="008A6093" w:rsidRDefault="00EA4683" w:rsidP="00D6487B">
      <w:pPr>
        <w:spacing w:after="0" w:line="360" w:lineRule="auto"/>
        <w:jc w:val="both"/>
        <w:rPr>
          <w:rFonts w:ascii="Times New Roman" w:hAnsi="Times New Roman" w:cs="Times New Roman"/>
          <w:b/>
          <w:bCs/>
          <w:sz w:val="28"/>
          <w:szCs w:val="28"/>
          <w:lang w:val="en-US"/>
        </w:rPr>
      </w:pPr>
    </w:p>
    <w:p w14:paraId="48990468" w14:textId="0528FDD0" w:rsidR="008A6093" w:rsidRPr="008A6093" w:rsidRDefault="008A6093" w:rsidP="00D6487B">
      <w:pPr>
        <w:spacing w:after="0" w:line="360" w:lineRule="auto"/>
        <w:jc w:val="both"/>
        <w:rPr>
          <w:rFonts w:ascii="Times New Roman" w:hAnsi="Times New Roman" w:cs="Times New Roman"/>
          <w:b/>
          <w:bCs/>
          <w:sz w:val="24"/>
          <w:szCs w:val="24"/>
        </w:rPr>
      </w:pPr>
      <w:r w:rsidRPr="008A6093">
        <w:rPr>
          <w:rFonts w:ascii="Times New Roman" w:hAnsi="Times New Roman" w:cs="Times New Roman"/>
          <w:b/>
          <w:bCs/>
          <w:sz w:val="24"/>
          <w:szCs w:val="24"/>
        </w:rPr>
        <w:t>Introduction</w:t>
      </w:r>
      <w:r>
        <w:rPr>
          <w:rFonts w:ascii="Times New Roman" w:hAnsi="Times New Roman" w:cs="Times New Roman"/>
          <w:b/>
          <w:bCs/>
          <w:sz w:val="24"/>
          <w:szCs w:val="24"/>
        </w:rPr>
        <w:t xml:space="preserve"> </w:t>
      </w:r>
    </w:p>
    <w:p w14:paraId="314AE7AB" w14:textId="39705F02" w:rsidR="008A6093" w:rsidRPr="008A6093" w:rsidRDefault="008A6093" w:rsidP="00D6487B">
      <w:pPr>
        <w:spacing w:after="0" w:line="360" w:lineRule="auto"/>
        <w:jc w:val="both"/>
        <w:rPr>
          <w:rFonts w:ascii="Times New Roman" w:hAnsi="Times New Roman" w:cs="Times New Roman"/>
          <w:sz w:val="24"/>
          <w:szCs w:val="24"/>
        </w:rPr>
      </w:pPr>
      <w:r w:rsidRPr="008A6093">
        <w:rPr>
          <w:rFonts w:ascii="Times New Roman" w:hAnsi="Times New Roman" w:cs="Times New Roman"/>
          <w:sz w:val="24"/>
          <w:szCs w:val="24"/>
        </w:rPr>
        <w:t>The Council of Arab Ministers</w:t>
      </w:r>
      <w:r>
        <w:rPr>
          <w:rFonts w:ascii="Times New Roman" w:hAnsi="Times New Roman" w:cs="Times New Roman"/>
          <w:sz w:val="24"/>
          <w:szCs w:val="24"/>
        </w:rPr>
        <w:t xml:space="preserve"> for Health</w:t>
      </w:r>
      <w:r w:rsidRPr="008A6093">
        <w:rPr>
          <w:rFonts w:ascii="Times New Roman" w:hAnsi="Times New Roman" w:cs="Times New Roman"/>
          <w:sz w:val="24"/>
          <w:szCs w:val="24"/>
        </w:rPr>
        <w:t xml:space="preserve">, at its </w:t>
      </w:r>
      <w:r w:rsidR="006C3639">
        <w:rPr>
          <w:rFonts w:ascii="Times New Roman" w:hAnsi="Times New Roman" w:cs="Times New Roman"/>
          <w:sz w:val="24"/>
          <w:szCs w:val="24"/>
        </w:rPr>
        <w:t>54</w:t>
      </w:r>
      <w:r w:rsidR="006C3639" w:rsidRPr="006C3639">
        <w:rPr>
          <w:rFonts w:ascii="Times New Roman" w:hAnsi="Times New Roman" w:cs="Times New Roman"/>
          <w:sz w:val="24"/>
          <w:szCs w:val="24"/>
          <w:vertAlign w:val="superscript"/>
        </w:rPr>
        <w:t>th</w:t>
      </w:r>
      <w:r w:rsidR="006C3639">
        <w:rPr>
          <w:rFonts w:ascii="Times New Roman" w:hAnsi="Times New Roman" w:cs="Times New Roman"/>
          <w:sz w:val="24"/>
          <w:szCs w:val="24"/>
        </w:rPr>
        <w:t xml:space="preserve"> </w:t>
      </w:r>
      <w:r w:rsidR="002608A0">
        <w:rPr>
          <w:rFonts w:ascii="Times New Roman" w:hAnsi="Times New Roman" w:cs="Times New Roman"/>
          <w:sz w:val="24"/>
          <w:szCs w:val="24"/>
        </w:rPr>
        <w:t>ordinary</w:t>
      </w:r>
      <w:r w:rsidRPr="008A6093">
        <w:rPr>
          <w:rFonts w:ascii="Times New Roman" w:hAnsi="Times New Roman" w:cs="Times New Roman"/>
          <w:sz w:val="24"/>
          <w:szCs w:val="24"/>
        </w:rPr>
        <w:t xml:space="preserve"> session held on March 15, 2021, requested the Technical Secretariat to </w:t>
      </w:r>
      <w:r w:rsidR="00CB169D">
        <w:rPr>
          <w:rFonts w:ascii="Times New Roman" w:hAnsi="Times New Roman" w:cs="Times New Roman"/>
          <w:sz w:val="24"/>
          <w:szCs w:val="24"/>
        </w:rPr>
        <w:t>prepare</w:t>
      </w:r>
      <w:r w:rsidRPr="008A6093">
        <w:rPr>
          <w:rFonts w:ascii="Times New Roman" w:hAnsi="Times New Roman" w:cs="Times New Roman"/>
          <w:sz w:val="24"/>
          <w:szCs w:val="24"/>
        </w:rPr>
        <w:t xml:space="preserve"> a proposal </w:t>
      </w:r>
      <w:r w:rsidR="004A3202" w:rsidRPr="00FB3CB4">
        <w:rPr>
          <w:rFonts w:cstheme="minorHAnsi"/>
          <w:sz w:val="24"/>
          <w:szCs w:val="24"/>
        </w:rPr>
        <w:t xml:space="preserve">for </w:t>
      </w:r>
      <w:r w:rsidR="004A3202" w:rsidRPr="004A3202">
        <w:rPr>
          <w:rFonts w:ascii="Times New Roman" w:hAnsi="Times New Roman" w:cs="Times New Roman"/>
          <w:sz w:val="24"/>
          <w:szCs w:val="24"/>
        </w:rPr>
        <w:t xml:space="preserve">an Arab Regional nursing and midwifery strategic framework to strengthen </w:t>
      </w:r>
      <w:r w:rsidRPr="004A3202">
        <w:rPr>
          <w:rFonts w:ascii="Times New Roman" w:hAnsi="Times New Roman" w:cs="Times New Roman"/>
          <w:sz w:val="24"/>
          <w:szCs w:val="24"/>
        </w:rPr>
        <w:t>nursing and midwifery</w:t>
      </w:r>
      <w:r w:rsidRPr="008A6093">
        <w:rPr>
          <w:rFonts w:ascii="Times New Roman" w:hAnsi="Times New Roman" w:cs="Times New Roman"/>
          <w:sz w:val="24"/>
          <w:szCs w:val="24"/>
        </w:rPr>
        <w:t xml:space="preserve"> professions, based on Resolution No. 12(1) of the</w:t>
      </w:r>
      <w:r w:rsidR="00EC16F4" w:rsidRPr="00EC16F4">
        <w:rPr>
          <w:rFonts w:ascii="Times New Roman" w:hAnsi="Times New Roman" w:cs="Times New Roman"/>
          <w:sz w:val="24"/>
          <w:szCs w:val="24"/>
        </w:rPr>
        <w:t xml:space="preserve"> </w:t>
      </w:r>
      <w:r w:rsidR="00EC16F4" w:rsidRPr="008A6093">
        <w:rPr>
          <w:rFonts w:ascii="Times New Roman" w:hAnsi="Times New Roman" w:cs="Times New Roman"/>
          <w:sz w:val="24"/>
          <w:szCs w:val="24"/>
        </w:rPr>
        <w:t>Nursing and Midwifery</w:t>
      </w:r>
      <w:r w:rsidRPr="008A6093">
        <w:rPr>
          <w:rFonts w:ascii="Times New Roman" w:hAnsi="Times New Roman" w:cs="Times New Roman"/>
          <w:sz w:val="24"/>
          <w:szCs w:val="24"/>
        </w:rPr>
        <w:t xml:space="preserve"> Advisory Technical Committee </w:t>
      </w:r>
      <w:r w:rsidR="00EC16F4">
        <w:rPr>
          <w:rFonts w:ascii="Times New Roman" w:hAnsi="Times New Roman" w:cs="Times New Roman"/>
          <w:sz w:val="24"/>
          <w:szCs w:val="24"/>
        </w:rPr>
        <w:t>of the Arab League</w:t>
      </w:r>
      <w:r w:rsidRPr="008A6093">
        <w:rPr>
          <w:rFonts w:ascii="Times New Roman" w:hAnsi="Times New Roman" w:cs="Times New Roman"/>
          <w:sz w:val="24"/>
          <w:szCs w:val="24"/>
        </w:rPr>
        <w:t>.</w:t>
      </w:r>
      <w:r w:rsidR="00EC16F4">
        <w:rPr>
          <w:rFonts w:ascii="Times New Roman" w:hAnsi="Times New Roman" w:cs="Times New Roman"/>
          <w:sz w:val="24"/>
          <w:szCs w:val="24"/>
        </w:rPr>
        <w:t xml:space="preserve"> </w:t>
      </w:r>
    </w:p>
    <w:p w14:paraId="50E1BC8B" w14:textId="6E366D36" w:rsidR="008A6093" w:rsidRDefault="00732013" w:rsidP="00D6487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A6093" w:rsidRPr="008A6093">
        <w:rPr>
          <w:rFonts w:ascii="Times New Roman" w:hAnsi="Times New Roman" w:cs="Times New Roman"/>
          <w:sz w:val="24"/>
          <w:szCs w:val="24"/>
        </w:rPr>
        <w:t xml:space="preserve">Arab countries </w:t>
      </w:r>
      <w:r>
        <w:rPr>
          <w:rFonts w:ascii="Times New Roman" w:hAnsi="Times New Roman" w:cs="Times New Roman"/>
          <w:sz w:val="24"/>
          <w:szCs w:val="24"/>
        </w:rPr>
        <w:t xml:space="preserve">are </w:t>
      </w:r>
      <w:r w:rsidR="008A6093" w:rsidRPr="008A6093">
        <w:rPr>
          <w:rFonts w:ascii="Times New Roman" w:hAnsi="Times New Roman" w:cs="Times New Roman"/>
          <w:sz w:val="24"/>
          <w:szCs w:val="24"/>
        </w:rPr>
        <w:t>fac</w:t>
      </w:r>
      <w:r>
        <w:rPr>
          <w:rFonts w:ascii="Times New Roman" w:hAnsi="Times New Roman" w:cs="Times New Roman"/>
          <w:sz w:val="24"/>
          <w:szCs w:val="24"/>
        </w:rPr>
        <w:t xml:space="preserve">ing repeated </w:t>
      </w:r>
      <w:r w:rsidR="008A6093" w:rsidRPr="008A6093">
        <w:rPr>
          <w:rFonts w:ascii="Times New Roman" w:hAnsi="Times New Roman" w:cs="Times New Roman"/>
          <w:sz w:val="24"/>
          <w:szCs w:val="24"/>
        </w:rPr>
        <w:t xml:space="preserve">gaps, weaknesses and challenges related to </w:t>
      </w:r>
      <w:r>
        <w:rPr>
          <w:rFonts w:ascii="Times New Roman" w:hAnsi="Times New Roman" w:cs="Times New Roman"/>
          <w:sz w:val="24"/>
          <w:szCs w:val="24"/>
        </w:rPr>
        <w:t>pivotal</w:t>
      </w:r>
      <w:r w:rsidR="008A6093" w:rsidRPr="008A6093">
        <w:rPr>
          <w:rFonts w:ascii="Times New Roman" w:hAnsi="Times New Roman" w:cs="Times New Roman"/>
          <w:sz w:val="24"/>
          <w:szCs w:val="24"/>
        </w:rPr>
        <w:t xml:space="preserve"> elements of </w:t>
      </w:r>
      <w:r w:rsidRPr="00732013">
        <w:rPr>
          <w:rFonts w:ascii="Times New Roman" w:hAnsi="Times New Roman" w:cs="Times New Roman"/>
          <w:sz w:val="24"/>
          <w:szCs w:val="24"/>
        </w:rPr>
        <w:t xml:space="preserve">the availability, practices and performance </w:t>
      </w:r>
      <w:r>
        <w:rPr>
          <w:rFonts w:ascii="Times New Roman" w:hAnsi="Times New Roman" w:cs="Times New Roman"/>
          <w:sz w:val="24"/>
          <w:szCs w:val="24"/>
        </w:rPr>
        <w:t xml:space="preserve">of </w:t>
      </w:r>
      <w:r w:rsidR="00EB135C" w:rsidRPr="00EB135C">
        <w:rPr>
          <w:rFonts w:ascii="Times New Roman" w:hAnsi="Times New Roman" w:cs="Times New Roman"/>
          <w:sz w:val="24"/>
          <w:szCs w:val="24"/>
        </w:rPr>
        <w:t xml:space="preserve">the </w:t>
      </w:r>
      <w:r w:rsidR="008A6093" w:rsidRPr="00EB135C">
        <w:rPr>
          <w:rFonts w:ascii="Times New Roman" w:hAnsi="Times New Roman" w:cs="Times New Roman"/>
          <w:sz w:val="24"/>
          <w:szCs w:val="24"/>
        </w:rPr>
        <w:t>n</w:t>
      </w:r>
      <w:r w:rsidR="008A6093" w:rsidRPr="008A6093">
        <w:rPr>
          <w:rFonts w:ascii="Times New Roman" w:hAnsi="Times New Roman" w:cs="Times New Roman"/>
          <w:sz w:val="24"/>
          <w:szCs w:val="24"/>
        </w:rPr>
        <w:t>ursing and midwifery workforce</w:t>
      </w:r>
      <w:r>
        <w:rPr>
          <w:rFonts w:ascii="Times New Roman" w:hAnsi="Times New Roman" w:cs="Times New Roman"/>
          <w:sz w:val="24"/>
          <w:szCs w:val="24"/>
        </w:rPr>
        <w:t xml:space="preserve">. </w:t>
      </w:r>
      <w:r w:rsidR="008A6093" w:rsidRPr="008A6093">
        <w:rPr>
          <w:rFonts w:ascii="Times New Roman" w:hAnsi="Times New Roman" w:cs="Times New Roman"/>
          <w:sz w:val="24"/>
          <w:szCs w:val="24"/>
        </w:rPr>
        <w:t xml:space="preserve"> </w:t>
      </w:r>
    </w:p>
    <w:p w14:paraId="37135CEC" w14:textId="11547121" w:rsidR="00EB135C" w:rsidRPr="00EB135C" w:rsidRDefault="00EB135C" w:rsidP="00EB135C">
      <w:pPr>
        <w:spacing w:after="0" w:line="360" w:lineRule="auto"/>
        <w:jc w:val="both"/>
        <w:rPr>
          <w:rFonts w:ascii="Times New Roman" w:hAnsi="Times New Roman" w:cs="Times New Roman"/>
          <w:sz w:val="24"/>
          <w:szCs w:val="24"/>
        </w:rPr>
      </w:pPr>
      <w:r w:rsidRPr="00EB135C">
        <w:rPr>
          <w:rFonts w:ascii="Times New Roman" w:hAnsi="Times New Roman" w:cs="Times New Roman"/>
          <w:sz w:val="24"/>
          <w:szCs w:val="24"/>
        </w:rPr>
        <w:t xml:space="preserve">In addressing the challenges facing the nursing and midwifery professions, the Nursing and Midwifery Strategic Framework for the Arab States (2022-2030) builds on a number of global and regional strategic commitments and frameworks. It provides a set of strategic priorities and related actions, to strengthen nursing and midwifery in the Arab region. </w:t>
      </w:r>
    </w:p>
    <w:p w14:paraId="3C9430B9" w14:textId="77777777" w:rsidR="00EB135C" w:rsidRDefault="00EB135C" w:rsidP="00EB135C">
      <w:pPr>
        <w:spacing w:after="0" w:line="360" w:lineRule="auto"/>
        <w:jc w:val="both"/>
        <w:rPr>
          <w:rFonts w:cstheme="minorHAnsi"/>
          <w:b/>
          <w:bCs/>
          <w:sz w:val="24"/>
          <w:szCs w:val="24"/>
          <w:lang w:val="en-US"/>
        </w:rPr>
      </w:pPr>
    </w:p>
    <w:p w14:paraId="46761462" w14:textId="77777777" w:rsidR="00EB135C" w:rsidRPr="00EB135C" w:rsidRDefault="00EB135C" w:rsidP="00EB135C">
      <w:pPr>
        <w:spacing w:after="0" w:line="360" w:lineRule="auto"/>
        <w:jc w:val="both"/>
        <w:rPr>
          <w:rFonts w:ascii="Times New Roman" w:hAnsi="Times New Roman" w:cs="Times New Roman"/>
          <w:b/>
          <w:bCs/>
          <w:sz w:val="24"/>
          <w:szCs w:val="24"/>
          <w:lang w:eastAsia="ar"/>
        </w:rPr>
      </w:pPr>
    </w:p>
    <w:p w14:paraId="51059AB5" w14:textId="30F890C2" w:rsidR="00EB135C" w:rsidRPr="00EB135C" w:rsidRDefault="00CD68BA" w:rsidP="00EB135C">
      <w:pPr>
        <w:spacing w:after="0" w:line="360" w:lineRule="auto"/>
        <w:jc w:val="both"/>
        <w:rPr>
          <w:rFonts w:ascii="Times New Roman" w:hAnsi="Times New Roman" w:cs="Times New Roman"/>
          <w:b/>
          <w:bCs/>
          <w:sz w:val="24"/>
          <w:szCs w:val="24"/>
          <w:lang w:eastAsia="ar"/>
        </w:rPr>
      </w:pPr>
      <w:r>
        <w:rPr>
          <w:rFonts w:ascii="Times New Roman" w:hAnsi="Times New Roman" w:cs="Times New Roman"/>
          <w:b/>
          <w:bCs/>
          <w:sz w:val="24"/>
          <w:szCs w:val="24"/>
          <w:lang w:eastAsia="ar"/>
        </w:rPr>
        <w:t xml:space="preserve">The </w:t>
      </w:r>
      <w:r w:rsidR="00EB135C" w:rsidRPr="00EB135C">
        <w:rPr>
          <w:rFonts w:ascii="Times New Roman" w:hAnsi="Times New Roman" w:cs="Times New Roman"/>
          <w:b/>
          <w:bCs/>
          <w:sz w:val="24"/>
          <w:szCs w:val="24"/>
          <w:lang w:eastAsia="ar"/>
        </w:rPr>
        <w:t>Arab Region Nursing and Midwifery Strategic Framework 2022-2030</w:t>
      </w:r>
    </w:p>
    <w:p w14:paraId="55BC58DF" w14:textId="77777777" w:rsidR="00CE47FB" w:rsidRPr="00D03505" w:rsidRDefault="00CE47FB" w:rsidP="00D6487B">
      <w:pPr>
        <w:spacing w:after="0" w:line="360" w:lineRule="auto"/>
        <w:jc w:val="both"/>
        <w:rPr>
          <w:rFonts w:ascii="Times New Roman" w:hAnsi="Times New Roman" w:cs="Times New Roman"/>
          <w:b/>
          <w:bCs/>
          <w:i/>
          <w:iCs/>
          <w:sz w:val="24"/>
          <w:szCs w:val="24"/>
        </w:rPr>
      </w:pPr>
      <w:r w:rsidRPr="00D03505">
        <w:rPr>
          <w:rFonts w:ascii="Times New Roman" w:hAnsi="Times New Roman" w:cs="Times New Roman"/>
          <w:b/>
          <w:bCs/>
          <w:i/>
          <w:iCs/>
          <w:sz w:val="24"/>
          <w:szCs w:val="24"/>
        </w:rPr>
        <w:t xml:space="preserve">Vision </w:t>
      </w:r>
    </w:p>
    <w:p w14:paraId="35AA3E93" w14:textId="408F14CF" w:rsidR="00CE47FB" w:rsidRDefault="00CE47FB" w:rsidP="00D6487B">
      <w:pPr>
        <w:spacing w:after="0" w:line="360" w:lineRule="auto"/>
        <w:jc w:val="both"/>
        <w:rPr>
          <w:rFonts w:ascii="Times New Roman" w:hAnsi="Times New Roman" w:cs="Times New Roman"/>
          <w:sz w:val="24"/>
          <w:szCs w:val="24"/>
        </w:rPr>
      </w:pPr>
      <w:r w:rsidRPr="00532657">
        <w:rPr>
          <w:rFonts w:ascii="Times New Roman" w:hAnsi="Times New Roman" w:cs="Times New Roman"/>
          <w:sz w:val="24"/>
          <w:szCs w:val="24"/>
        </w:rPr>
        <w:t xml:space="preserve">As an integral part of the multidisciplinary health care team, </w:t>
      </w:r>
      <w:r w:rsidR="002938F3" w:rsidRPr="00532657">
        <w:rPr>
          <w:rFonts w:ascii="Times New Roman" w:hAnsi="Times New Roman" w:cs="Times New Roman"/>
          <w:sz w:val="24"/>
          <w:szCs w:val="24"/>
        </w:rPr>
        <w:t>nurs</w:t>
      </w:r>
      <w:r w:rsidR="002938F3">
        <w:rPr>
          <w:rFonts w:ascii="Times New Roman" w:hAnsi="Times New Roman" w:cs="Times New Roman"/>
          <w:sz w:val="24"/>
          <w:szCs w:val="24"/>
        </w:rPr>
        <w:t>es and</w:t>
      </w:r>
      <w:r>
        <w:rPr>
          <w:rFonts w:ascii="Times New Roman" w:hAnsi="Times New Roman" w:cs="Times New Roman"/>
          <w:sz w:val="24"/>
          <w:szCs w:val="24"/>
        </w:rPr>
        <w:t xml:space="preserve"> </w:t>
      </w:r>
      <w:r w:rsidR="002938F3">
        <w:rPr>
          <w:rFonts w:ascii="Times New Roman" w:hAnsi="Times New Roman" w:cs="Times New Roman"/>
          <w:sz w:val="24"/>
          <w:szCs w:val="24"/>
        </w:rPr>
        <w:t>midwives,</w:t>
      </w:r>
      <w:r w:rsidR="00C21B6A">
        <w:rPr>
          <w:rFonts w:ascii="Times New Roman" w:hAnsi="Times New Roman" w:cs="Times New Roman"/>
          <w:sz w:val="24"/>
          <w:szCs w:val="24"/>
        </w:rPr>
        <w:t xml:space="preserve"> </w:t>
      </w:r>
      <w:r w:rsidRPr="00532657">
        <w:rPr>
          <w:rFonts w:ascii="Times New Roman" w:hAnsi="Times New Roman" w:cs="Times New Roman"/>
          <w:sz w:val="24"/>
          <w:szCs w:val="24"/>
        </w:rPr>
        <w:t>contribute to improving health outcomes and ensur</w:t>
      </w:r>
      <w:r w:rsidR="002938F3">
        <w:rPr>
          <w:rFonts w:ascii="Times New Roman" w:hAnsi="Times New Roman" w:cs="Times New Roman"/>
          <w:sz w:val="24"/>
          <w:szCs w:val="24"/>
        </w:rPr>
        <w:t>e</w:t>
      </w:r>
      <w:r w:rsidRPr="00532657">
        <w:rPr>
          <w:rFonts w:ascii="Times New Roman" w:hAnsi="Times New Roman" w:cs="Times New Roman"/>
          <w:sz w:val="24"/>
          <w:szCs w:val="24"/>
        </w:rPr>
        <w:t xml:space="preserve"> </w:t>
      </w:r>
      <w:r>
        <w:rPr>
          <w:rFonts w:ascii="Times New Roman" w:hAnsi="Times New Roman" w:cs="Times New Roman"/>
          <w:sz w:val="24"/>
          <w:szCs w:val="24"/>
        </w:rPr>
        <w:t xml:space="preserve">that the </w:t>
      </w:r>
      <w:r w:rsidRPr="00532657">
        <w:rPr>
          <w:rFonts w:ascii="Times New Roman" w:hAnsi="Times New Roman" w:cs="Times New Roman"/>
          <w:sz w:val="24"/>
          <w:szCs w:val="24"/>
        </w:rPr>
        <w:t>population ha</w:t>
      </w:r>
      <w:r>
        <w:rPr>
          <w:rFonts w:ascii="Times New Roman" w:hAnsi="Times New Roman" w:cs="Times New Roman"/>
          <w:sz w:val="24"/>
          <w:szCs w:val="24"/>
        </w:rPr>
        <w:t>s</w:t>
      </w:r>
      <w:r w:rsidRPr="00532657">
        <w:rPr>
          <w:rFonts w:ascii="Times New Roman" w:hAnsi="Times New Roman" w:cs="Times New Roman"/>
          <w:sz w:val="24"/>
          <w:szCs w:val="24"/>
        </w:rPr>
        <w:t xml:space="preserve"> access to quality nursing and midwifery services, which in turn supports the achievement of universal health coverage and </w:t>
      </w:r>
      <w:r>
        <w:rPr>
          <w:rFonts w:ascii="Times New Roman" w:hAnsi="Times New Roman" w:cs="Times New Roman"/>
          <w:sz w:val="24"/>
          <w:szCs w:val="24"/>
        </w:rPr>
        <w:t>sustainable development g</w:t>
      </w:r>
      <w:r w:rsidRPr="00532657">
        <w:rPr>
          <w:rFonts w:ascii="Times New Roman" w:hAnsi="Times New Roman" w:cs="Times New Roman"/>
          <w:sz w:val="24"/>
          <w:szCs w:val="24"/>
        </w:rPr>
        <w:t>oals.</w:t>
      </w:r>
      <w:r>
        <w:rPr>
          <w:rFonts w:ascii="Times New Roman" w:hAnsi="Times New Roman" w:cs="Times New Roman"/>
          <w:sz w:val="24"/>
          <w:szCs w:val="24"/>
        </w:rPr>
        <w:t xml:space="preserve"> </w:t>
      </w:r>
    </w:p>
    <w:p w14:paraId="11FCD695" w14:textId="77777777" w:rsidR="005A5474" w:rsidRDefault="005A5474" w:rsidP="00D6487B">
      <w:pPr>
        <w:spacing w:after="0" w:line="360" w:lineRule="auto"/>
        <w:jc w:val="both"/>
        <w:rPr>
          <w:rFonts w:ascii="Times New Roman" w:hAnsi="Times New Roman" w:cs="Times New Roman"/>
          <w:i/>
          <w:iCs/>
          <w:sz w:val="24"/>
          <w:szCs w:val="24"/>
        </w:rPr>
      </w:pPr>
    </w:p>
    <w:p w14:paraId="5F2F65E4" w14:textId="0CAE3390" w:rsidR="00CE47FB" w:rsidRPr="00D03505" w:rsidRDefault="00CE47FB" w:rsidP="00D6487B">
      <w:pPr>
        <w:spacing w:after="0" w:line="360" w:lineRule="auto"/>
        <w:jc w:val="both"/>
        <w:rPr>
          <w:rFonts w:ascii="Times New Roman" w:hAnsi="Times New Roman" w:cs="Times New Roman"/>
          <w:b/>
          <w:bCs/>
          <w:i/>
          <w:iCs/>
          <w:sz w:val="24"/>
          <w:szCs w:val="24"/>
        </w:rPr>
      </w:pPr>
      <w:r w:rsidRPr="00D03505">
        <w:rPr>
          <w:rFonts w:ascii="Times New Roman" w:hAnsi="Times New Roman" w:cs="Times New Roman"/>
          <w:b/>
          <w:bCs/>
          <w:i/>
          <w:iCs/>
          <w:sz w:val="24"/>
          <w:szCs w:val="24"/>
        </w:rPr>
        <w:t xml:space="preserve">Strategic </w:t>
      </w:r>
      <w:r w:rsidR="0006662D" w:rsidRPr="00D03505">
        <w:rPr>
          <w:rFonts w:ascii="Times New Roman" w:hAnsi="Times New Roman" w:cs="Times New Roman"/>
          <w:b/>
          <w:bCs/>
          <w:i/>
          <w:iCs/>
          <w:sz w:val="24"/>
          <w:szCs w:val="24"/>
        </w:rPr>
        <w:t>Goal</w:t>
      </w:r>
      <w:r w:rsidRPr="00D03505">
        <w:rPr>
          <w:rFonts w:ascii="Times New Roman" w:hAnsi="Times New Roman" w:cs="Times New Roman"/>
          <w:b/>
          <w:bCs/>
          <w:i/>
          <w:iCs/>
          <w:sz w:val="24"/>
          <w:szCs w:val="24"/>
        </w:rPr>
        <w:t xml:space="preserve"> </w:t>
      </w:r>
    </w:p>
    <w:p w14:paraId="5F19DA64" w14:textId="6D1AEC5B" w:rsidR="00CE47FB" w:rsidRPr="005A5474" w:rsidRDefault="00B6285C" w:rsidP="00D6487B">
      <w:pPr>
        <w:spacing w:after="0" w:line="360" w:lineRule="auto"/>
        <w:jc w:val="both"/>
        <w:rPr>
          <w:rFonts w:ascii="Times New Roman" w:hAnsi="Times New Roman" w:cs="Times New Roman"/>
          <w:sz w:val="24"/>
          <w:szCs w:val="24"/>
        </w:rPr>
      </w:pPr>
      <w:r w:rsidRPr="005A5474">
        <w:rPr>
          <w:rFonts w:ascii="Times New Roman" w:hAnsi="Times New Roman" w:cs="Times New Roman"/>
          <w:sz w:val="24"/>
          <w:szCs w:val="24"/>
        </w:rPr>
        <w:t xml:space="preserve">The strategic </w:t>
      </w:r>
      <w:r w:rsidR="00066B9A" w:rsidRPr="005A5474">
        <w:rPr>
          <w:rFonts w:ascii="Times New Roman" w:hAnsi="Times New Roman" w:cs="Times New Roman"/>
          <w:sz w:val="24"/>
          <w:szCs w:val="24"/>
        </w:rPr>
        <w:t xml:space="preserve">goal </w:t>
      </w:r>
      <w:r w:rsidRPr="005A5474">
        <w:rPr>
          <w:rFonts w:ascii="Times New Roman" w:hAnsi="Times New Roman" w:cs="Times New Roman"/>
          <w:sz w:val="24"/>
          <w:szCs w:val="24"/>
        </w:rPr>
        <w:t>of the strateg</w:t>
      </w:r>
      <w:r w:rsidR="00066B9A" w:rsidRPr="005A5474">
        <w:rPr>
          <w:rFonts w:ascii="Times New Roman" w:hAnsi="Times New Roman" w:cs="Times New Roman"/>
          <w:sz w:val="24"/>
          <w:szCs w:val="24"/>
        </w:rPr>
        <w:t xml:space="preserve">ic framework </w:t>
      </w:r>
      <w:r w:rsidRPr="005A5474">
        <w:rPr>
          <w:rFonts w:ascii="Times New Roman" w:hAnsi="Times New Roman" w:cs="Times New Roman"/>
          <w:sz w:val="24"/>
          <w:szCs w:val="24"/>
        </w:rPr>
        <w:t xml:space="preserve">is to ensure the availability </w:t>
      </w:r>
      <w:r w:rsidR="00066B9A" w:rsidRPr="00066B9A">
        <w:rPr>
          <w:rFonts w:ascii="Times New Roman" w:hAnsi="Times New Roman" w:cs="Times New Roman"/>
          <w:sz w:val="24"/>
          <w:szCs w:val="24"/>
        </w:rPr>
        <w:t xml:space="preserve">and performance of a fit-to-practice, fit-for-purpose nursing and midwifery </w:t>
      </w:r>
      <w:r w:rsidR="005A5474" w:rsidRPr="005A5474">
        <w:rPr>
          <w:rFonts w:ascii="Times New Roman" w:hAnsi="Times New Roman" w:cs="Times New Roman"/>
          <w:sz w:val="24"/>
          <w:szCs w:val="24"/>
        </w:rPr>
        <w:t>workforce to</w:t>
      </w:r>
      <w:r w:rsidRPr="005A5474">
        <w:rPr>
          <w:rFonts w:ascii="Times New Roman" w:hAnsi="Times New Roman" w:cs="Times New Roman"/>
          <w:sz w:val="24"/>
          <w:szCs w:val="24"/>
        </w:rPr>
        <w:t xml:space="preserve"> </w:t>
      </w:r>
      <w:r w:rsidR="00066B9A" w:rsidRPr="005A5474">
        <w:rPr>
          <w:rFonts w:ascii="Times New Roman" w:hAnsi="Times New Roman" w:cs="Times New Roman"/>
          <w:sz w:val="24"/>
          <w:szCs w:val="24"/>
        </w:rPr>
        <w:t>address</w:t>
      </w:r>
      <w:r w:rsidR="005A5474" w:rsidRPr="005A5474">
        <w:rPr>
          <w:rFonts w:ascii="Times New Roman" w:hAnsi="Times New Roman" w:cs="Times New Roman"/>
          <w:sz w:val="24"/>
          <w:szCs w:val="24"/>
        </w:rPr>
        <w:t xml:space="preserve"> the current and future needs of health systems in advancing UHC and health security in the Arab States</w:t>
      </w:r>
      <w:r w:rsidRPr="005A5474">
        <w:rPr>
          <w:rFonts w:ascii="Times New Roman" w:hAnsi="Times New Roman" w:cs="Times New Roman"/>
          <w:sz w:val="24"/>
          <w:szCs w:val="24"/>
        </w:rPr>
        <w:t>.</w:t>
      </w:r>
      <w:r w:rsidR="001F7345" w:rsidRPr="005A5474">
        <w:rPr>
          <w:rFonts w:ascii="Times New Roman" w:hAnsi="Times New Roman" w:cs="Times New Roman"/>
          <w:sz w:val="24"/>
          <w:szCs w:val="24"/>
        </w:rPr>
        <w:t xml:space="preserve"> </w:t>
      </w:r>
    </w:p>
    <w:p w14:paraId="468337AC" w14:textId="32FB8C1D" w:rsidR="00127EE5" w:rsidRDefault="00127EE5" w:rsidP="00D6487B">
      <w:pPr>
        <w:spacing w:after="0" w:line="360" w:lineRule="auto"/>
        <w:jc w:val="both"/>
        <w:rPr>
          <w:rFonts w:ascii="Times New Roman" w:hAnsi="Times New Roman" w:cs="Times New Roman"/>
          <w:sz w:val="24"/>
          <w:szCs w:val="24"/>
        </w:rPr>
      </w:pPr>
    </w:p>
    <w:p w14:paraId="773B0B13" w14:textId="4984E3EC" w:rsidR="00127EE5" w:rsidRPr="00D03505" w:rsidRDefault="00127EE5" w:rsidP="00D6487B">
      <w:pPr>
        <w:spacing w:after="0" w:line="360" w:lineRule="auto"/>
        <w:jc w:val="both"/>
        <w:rPr>
          <w:rFonts w:ascii="Times New Roman" w:hAnsi="Times New Roman" w:cs="Times New Roman"/>
          <w:b/>
          <w:bCs/>
          <w:i/>
          <w:iCs/>
          <w:sz w:val="24"/>
          <w:szCs w:val="24"/>
        </w:rPr>
      </w:pPr>
      <w:r w:rsidRPr="00D03505">
        <w:rPr>
          <w:rFonts w:ascii="Times New Roman" w:hAnsi="Times New Roman" w:cs="Times New Roman"/>
          <w:b/>
          <w:bCs/>
          <w:i/>
          <w:iCs/>
          <w:sz w:val="24"/>
          <w:szCs w:val="24"/>
        </w:rPr>
        <w:t xml:space="preserve">Core Values </w:t>
      </w:r>
      <w:r w:rsidR="003A0B25" w:rsidRPr="00D03505">
        <w:rPr>
          <w:rFonts w:ascii="Times New Roman" w:hAnsi="Times New Roman" w:cs="Times New Roman"/>
          <w:b/>
          <w:bCs/>
          <w:i/>
          <w:iCs/>
          <w:sz w:val="24"/>
          <w:szCs w:val="24"/>
        </w:rPr>
        <w:t>for Implementation</w:t>
      </w:r>
    </w:p>
    <w:p w14:paraId="57DBE467" w14:textId="02EC17AD" w:rsidR="00127EE5" w:rsidRDefault="007E2181" w:rsidP="007E2181">
      <w:pPr>
        <w:spacing w:after="0" w:line="360" w:lineRule="auto"/>
        <w:jc w:val="both"/>
        <w:rPr>
          <w:rFonts w:ascii="Times New Roman" w:hAnsi="Times New Roman" w:cs="Times New Roman"/>
          <w:b/>
          <w:bCs/>
          <w:sz w:val="24"/>
          <w:szCs w:val="24"/>
        </w:rPr>
      </w:pPr>
      <w:r w:rsidRPr="007E2181">
        <w:rPr>
          <w:rFonts w:ascii="Times New Roman" w:hAnsi="Times New Roman" w:cs="Times New Roman"/>
          <w:sz w:val="24"/>
          <w:szCs w:val="24"/>
        </w:rPr>
        <w:t>Five core values guide the strategic priorities</w:t>
      </w:r>
      <w:r w:rsidR="00127EE5" w:rsidRPr="00127EE5">
        <w:rPr>
          <w:rFonts w:ascii="Times New Roman" w:hAnsi="Times New Roman" w:cs="Times New Roman"/>
          <w:sz w:val="24"/>
          <w:szCs w:val="24"/>
        </w:rPr>
        <w:t>, which are:</w:t>
      </w:r>
      <w:r w:rsidR="00127EE5">
        <w:rPr>
          <w:rFonts w:ascii="Times New Roman" w:hAnsi="Times New Roman" w:cs="Times New Roman"/>
          <w:b/>
          <w:bCs/>
          <w:sz w:val="24"/>
          <w:szCs w:val="24"/>
        </w:rPr>
        <w:t xml:space="preserve"> </w:t>
      </w:r>
    </w:p>
    <w:p w14:paraId="7C91A637" w14:textId="2050D970" w:rsidR="00127EE5" w:rsidRPr="00127EE5" w:rsidRDefault="00127EE5" w:rsidP="00D6487B">
      <w:pPr>
        <w:pStyle w:val="ListParagraph"/>
        <w:numPr>
          <w:ilvl w:val="0"/>
          <w:numId w:val="2"/>
        </w:numPr>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lastRenderedPageBreak/>
        <w:t>Relevance and context</w:t>
      </w:r>
      <w:r w:rsidR="0083425F">
        <w:rPr>
          <w:rFonts w:ascii="Times New Roman" w:hAnsi="Times New Roman" w:cs="Times New Roman"/>
          <w:sz w:val="24"/>
          <w:szCs w:val="24"/>
        </w:rPr>
        <w:t>-based</w:t>
      </w:r>
      <w:r>
        <w:rPr>
          <w:rFonts w:ascii="Times New Roman" w:hAnsi="Times New Roman" w:cs="Times New Roman"/>
          <w:sz w:val="24"/>
          <w:szCs w:val="24"/>
        </w:rPr>
        <w:t xml:space="preserve">; </w:t>
      </w:r>
    </w:p>
    <w:p w14:paraId="3CBD888F" w14:textId="560837E2" w:rsidR="00127EE5" w:rsidRPr="00381BB6" w:rsidRDefault="00381BB6" w:rsidP="00D6487B">
      <w:pPr>
        <w:pStyle w:val="ListParagraph"/>
        <w:numPr>
          <w:ilvl w:val="0"/>
          <w:numId w:val="2"/>
        </w:numPr>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t>N</w:t>
      </w:r>
      <w:r w:rsidR="00127EE5" w:rsidRPr="00127EE5">
        <w:rPr>
          <w:rFonts w:ascii="Times New Roman" w:hAnsi="Times New Roman" w:cs="Times New Roman"/>
          <w:sz w:val="24"/>
          <w:szCs w:val="24"/>
        </w:rPr>
        <w:t>ational ownership, accountability and sustainability;</w:t>
      </w:r>
      <w:r>
        <w:rPr>
          <w:rFonts w:ascii="Times New Roman" w:hAnsi="Times New Roman" w:cs="Times New Roman"/>
          <w:sz w:val="24"/>
          <w:szCs w:val="24"/>
        </w:rPr>
        <w:t xml:space="preserve"> </w:t>
      </w:r>
    </w:p>
    <w:p w14:paraId="4E2C9E7B" w14:textId="010C7475" w:rsidR="00127EE5" w:rsidRPr="00381BB6" w:rsidRDefault="00381BB6" w:rsidP="00D6487B">
      <w:pPr>
        <w:pStyle w:val="ListParagraph"/>
        <w:numPr>
          <w:ilvl w:val="0"/>
          <w:numId w:val="2"/>
        </w:numPr>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t>P</w:t>
      </w:r>
      <w:r w:rsidR="00127EE5" w:rsidRPr="00381BB6">
        <w:rPr>
          <w:rFonts w:ascii="Times New Roman" w:hAnsi="Times New Roman" w:cs="Times New Roman"/>
          <w:sz w:val="24"/>
          <w:szCs w:val="24"/>
        </w:rPr>
        <w:t>artnership;</w:t>
      </w:r>
      <w:r>
        <w:rPr>
          <w:rFonts w:ascii="Times New Roman" w:hAnsi="Times New Roman" w:cs="Times New Roman"/>
          <w:sz w:val="24"/>
          <w:szCs w:val="24"/>
        </w:rPr>
        <w:t xml:space="preserve"> </w:t>
      </w:r>
    </w:p>
    <w:p w14:paraId="20C8A7EE" w14:textId="34F0C6C8" w:rsidR="00127EE5" w:rsidRPr="00381BB6" w:rsidRDefault="00127EE5" w:rsidP="00D6487B">
      <w:pPr>
        <w:pStyle w:val="ListParagraph"/>
        <w:numPr>
          <w:ilvl w:val="0"/>
          <w:numId w:val="2"/>
        </w:numPr>
        <w:spacing w:after="0" w:line="360" w:lineRule="auto"/>
        <w:ind w:left="360"/>
        <w:jc w:val="both"/>
        <w:rPr>
          <w:rFonts w:ascii="Times New Roman" w:hAnsi="Times New Roman" w:cs="Times New Roman"/>
          <w:b/>
          <w:bCs/>
          <w:sz w:val="24"/>
          <w:szCs w:val="24"/>
        </w:rPr>
      </w:pPr>
      <w:r w:rsidRPr="00381BB6">
        <w:rPr>
          <w:rFonts w:ascii="Times New Roman" w:hAnsi="Times New Roman" w:cs="Times New Roman"/>
          <w:sz w:val="24"/>
          <w:szCs w:val="24"/>
        </w:rPr>
        <w:t xml:space="preserve">Women </w:t>
      </w:r>
      <w:r w:rsidR="00381BB6">
        <w:rPr>
          <w:rFonts w:ascii="Times New Roman" w:hAnsi="Times New Roman" w:cs="Times New Roman"/>
          <w:sz w:val="24"/>
          <w:szCs w:val="24"/>
        </w:rPr>
        <w:t>e</w:t>
      </w:r>
      <w:r w:rsidRPr="00381BB6">
        <w:rPr>
          <w:rFonts w:ascii="Times New Roman" w:hAnsi="Times New Roman" w:cs="Times New Roman"/>
          <w:sz w:val="24"/>
          <w:szCs w:val="24"/>
        </w:rPr>
        <w:t>mpowerment;</w:t>
      </w:r>
      <w:r w:rsidR="00381BB6">
        <w:rPr>
          <w:rFonts w:ascii="Times New Roman" w:hAnsi="Times New Roman" w:cs="Times New Roman"/>
          <w:sz w:val="24"/>
          <w:szCs w:val="24"/>
        </w:rPr>
        <w:t xml:space="preserve"> </w:t>
      </w:r>
    </w:p>
    <w:p w14:paraId="4CDF27BB" w14:textId="0EE66EF1" w:rsidR="00127EE5" w:rsidRPr="00381BB6" w:rsidRDefault="0083425F" w:rsidP="00D6487B">
      <w:pPr>
        <w:pStyle w:val="ListParagraph"/>
        <w:numPr>
          <w:ilvl w:val="0"/>
          <w:numId w:val="2"/>
        </w:numPr>
        <w:spacing w:after="0" w:line="360" w:lineRule="auto"/>
        <w:ind w:left="360"/>
        <w:jc w:val="both"/>
        <w:rPr>
          <w:rFonts w:ascii="Times New Roman" w:hAnsi="Times New Roman" w:cs="Times New Roman"/>
          <w:b/>
          <w:bCs/>
          <w:sz w:val="24"/>
          <w:szCs w:val="24"/>
        </w:rPr>
      </w:pPr>
      <w:r>
        <w:rPr>
          <w:rFonts w:ascii="Times New Roman" w:hAnsi="Times New Roman" w:cs="Times New Roman"/>
          <w:sz w:val="24"/>
          <w:szCs w:val="24"/>
        </w:rPr>
        <w:t>Responsiveness</w:t>
      </w:r>
      <w:r w:rsidR="00127EE5" w:rsidRPr="00381BB6">
        <w:rPr>
          <w:rFonts w:ascii="Times New Roman" w:hAnsi="Times New Roman" w:cs="Times New Roman"/>
          <w:sz w:val="24"/>
          <w:szCs w:val="24"/>
        </w:rPr>
        <w:t>;</w:t>
      </w:r>
      <w:r w:rsidR="00381BB6">
        <w:rPr>
          <w:rFonts w:ascii="Times New Roman" w:hAnsi="Times New Roman" w:cs="Times New Roman"/>
          <w:sz w:val="24"/>
          <w:szCs w:val="24"/>
        </w:rPr>
        <w:t xml:space="preserve"> </w:t>
      </w:r>
    </w:p>
    <w:p w14:paraId="07035A1B" w14:textId="18D28A2C" w:rsidR="00127EE5" w:rsidRPr="00381BB6" w:rsidRDefault="00127EE5" w:rsidP="00D6487B">
      <w:pPr>
        <w:pStyle w:val="ListParagraph"/>
        <w:numPr>
          <w:ilvl w:val="0"/>
          <w:numId w:val="2"/>
        </w:numPr>
        <w:spacing w:after="0" w:line="360" w:lineRule="auto"/>
        <w:ind w:left="360"/>
        <w:jc w:val="both"/>
        <w:rPr>
          <w:rFonts w:ascii="Times New Roman" w:hAnsi="Times New Roman" w:cs="Times New Roman"/>
          <w:b/>
          <w:bCs/>
          <w:sz w:val="24"/>
          <w:szCs w:val="24"/>
        </w:rPr>
      </w:pPr>
      <w:r w:rsidRPr="00381BB6">
        <w:rPr>
          <w:rFonts w:ascii="Times New Roman" w:hAnsi="Times New Roman" w:cs="Times New Roman"/>
          <w:sz w:val="24"/>
          <w:szCs w:val="24"/>
        </w:rPr>
        <w:t>Innovation.</w:t>
      </w:r>
      <w:r w:rsidR="00381BB6">
        <w:rPr>
          <w:rFonts w:ascii="Times New Roman" w:hAnsi="Times New Roman" w:cs="Times New Roman"/>
          <w:sz w:val="24"/>
          <w:szCs w:val="24"/>
        </w:rPr>
        <w:t xml:space="preserve"> </w:t>
      </w:r>
    </w:p>
    <w:p w14:paraId="50F3CF79" w14:textId="77777777" w:rsidR="0083425F" w:rsidRDefault="0083425F" w:rsidP="00D6487B">
      <w:pPr>
        <w:spacing w:after="0" w:line="360" w:lineRule="auto"/>
        <w:jc w:val="both"/>
        <w:rPr>
          <w:rFonts w:ascii="Times New Roman" w:hAnsi="Times New Roman" w:cs="Times New Roman"/>
          <w:i/>
          <w:iCs/>
          <w:sz w:val="24"/>
          <w:szCs w:val="24"/>
        </w:rPr>
      </w:pPr>
    </w:p>
    <w:p w14:paraId="33788243" w14:textId="58B27308" w:rsidR="00381BB6" w:rsidRPr="00D03505" w:rsidRDefault="00381BB6" w:rsidP="00D6487B">
      <w:pPr>
        <w:spacing w:after="0" w:line="360" w:lineRule="auto"/>
        <w:jc w:val="both"/>
        <w:rPr>
          <w:rFonts w:ascii="Times New Roman" w:hAnsi="Times New Roman" w:cs="Times New Roman"/>
          <w:b/>
          <w:bCs/>
          <w:i/>
          <w:iCs/>
          <w:sz w:val="24"/>
          <w:szCs w:val="24"/>
        </w:rPr>
      </w:pPr>
      <w:r w:rsidRPr="00D03505">
        <w:rPr>
          <w:rFonts w:ascii="Times New Roman" w:hAnsi="Times New Roman" w:cs="Times New Roman"/>
          <w:b/>
          <w:bCs/>
          <w:i/>
          <w:iCs/>
          <w:sz w:val="24"/>
          <w:szCs w:val="24"/>
        </w:rPr>
        <w:t xml:space="preserve">Strategic Priorities and Actions </w:t>
      </w:r>
    </w:p>
    <w:p w14:paraId="549DEA35" w14:textId="77777777" w:rsidR="00D03505" w:rsidRDefault="00D03505" w:rsidP="00D6487B">
      <w:pPr>
        <w:spacing w:after="0" w:line="360" w:lineRule="auto"/>
        <w:jc w:val="both"/>
        <w:rPr>
          <w:rFonts w:ascii="Times New Roman" w:hAnsi="Times New Roman" w:cs="Times New Roman"/>
          <w:b/>
          <w:bCs/>
          <w:sz w:val="24"/>
          <w:szCs w:val="24"/>
          <w:u w:val="single"/>
        </w:rPr>
      </w:pPr>
    </w:p>
    <w:p w14:paraId="5539BFF5" w14:textId="082A2A1A" w:rsidR="00381BB6" w:rsidRPr="00E82C5F" w:rsidRDefault="00381BB6" w:rsidP="00D6487B">
      <w:pPr>
        <w:spacing w:after="0" w:line="360" w:lineRule="auto"/>
        <w:jc w:val="both"/>
        <w:rPr>
          <w:rFonts w:ascii="Times New Roman" w:hAnsi="Times New Roman" w:cs="Times New Roman"/>
          <w:b/>
          <w:bCs/>
          <w:sz w:val="24"/>
          <w:szCs w:val="24"/>
        </w:rPr>
      </w:pPr>
      <w:r w:rsidRPr="00E82C5F">
        <w:rPr>
          <w:rFonts w:ascii="Times New Roman" w:hAnsi="Times New Roman" w:cs="Times New Roman"/>
          <w:b/>
          <w:bCs/>
          <w:sz w:val="24"/>
          <w:szCs w:val="24"/>
          <w:u w:val="single"/>
        </w:rPr>
        <w:t>Strategic priority 1:</w:t>
      </w:r>
      <w:r w:rsidR="007668CF" w:rsidRPr="00E82C5F">
        <w:rPr>
          <w:rFonts w:ascii="Times New Roman" w:hAnsi="Times New Roman" w:cs="Times New Roman"/>
          <w:b/>
          <w:bCs/>
          <w:sz w:val="24"/>
          <w:szCs w:val="24"/>
        </w:rPr>
        <w:t xml:space="preserve"> Leadership and G</w:t>
      </w:r>
      <w:r w:rsidRPr="00E82C5F">
        <w:rPr>
          <w:rFonts w:ascii="Times New Roman" w:hAnsi="Times New Roman" w:cs="Times New Roman"/>
          <w:b/>
          <w:bCs/>
          <w:sz w:val="24"/>
          <w:szCs w:val="24"/>
        </w:rPr>
        <w:t xml:space="preserve">overnance </w:t>
      </w:r>
    </w:p>
    <w:p w14:paraId="58023B6A" w14:textId="77DC8C28" w:rsidR="006C78E4" w:rsidRPr="00EA2E1A" w:rsidRDefault="006C78E4" w:rsidP="006C78E4">
      <w:pPr>
        <w:spacing w:after="0" w:line="360" w:lineRule="auto"/>
        <w:jc w:val="both"/>
        <w:rPr>
          <w:rFonts w:ascii="Times New Roman" w:hAnsi="Times New Roman" w:cs="Times New Roman"/>
          <w:sz w:val="24"/>
          <w:szCs w:val="24"/>
        </w:rPr>
      </w:pPr>
      <w:r w:rsidRPr="00EA2E1A">
        <w:rPr>
          <w:rFonts w:ascii="Times New Roman" w:hAnsi="Times New Roman" w:cs="Times New Roman"/>
          <w:sz w:val="24"/>
          <w:szCs w:val="24"/>
        </w:rPr>
        <w:t xml:space="preserve">Leadership and governance of nursing and midwifery is strengthened to ensure </w:t>
      </w:r>
      <w:r w:rsidR="00EA2E1A" w:rsidRPr="00EA2E1A">
        <w:rPr>
          <w:rFonts w:ascii="Times New Roman" w:hAnsi="Times New Roman" w:cs="Times New Roman"/>
          <w:sz w:val="24"/>
          <w:szCs w:val="24"/>
        </w:rPr>
        <w:t xml:space="preserve">fulfilment of </w:t>
      </w:r>
      <w:r w:rsidRPr="00EA2E1A">
        <w:rPr>
          <w:rFonts w:ascii="Times New Roman" w:hAnsi="Times New Roman" w:cs="Times New Roman"/>
          <w:sz w:val="24"/>
          <w:szCs w:val="24"/>
        </w:rPr>
        <w:t xml:space="preserve">their critical role as part of the health workforce and members of multidisciplinary teams as well as building leadership capacities to achieve UHC and meet national health priorities. </w:t>
      </w:r>
    </w:p>
    <w:p w14:paraId="2A1EEA43" w14:textId="2E401A16" w:rsidR="001037AA" w:rsidRDefault="001037AA" w:rsidP="00D6487B">
      <w:pPr>
        <w:spacing w:after="0" w:line="360" w:lineRule="auto"/>
        <w:jc w:val="both"/>
        <w:rPr>
          <w:rFonts w:ascii="Times New Roman" w:hAnsi="Times New Roman" w:cs="Times New Roman"/>
          <w:sz w:val="24"/>
          <w:szCs w:val="24"/>
        </w:rPr>
      </w:pPr>
    </w:p>
    <w:p w14:paraId="4E4D4110" w14:textId="01C77FB6" w:rsidR="001037AA" w:rsidRPr="00E82C5F" w:rsidRDefault="001037AA" w:rsidP="00D6487B">
      <w:pPr>
        <w:spacing w:after="0" w:line="360" w:lineRule="auto"/>
        <w:jc w:val="both"/>
        <w:rPr>
          <w:rFonts w:ascii="Times New Roman" w:hAnsi="Times New Roman" w:cs="Times New Roman"/>
          <w:b/>
          <w:bCs/>
          <w:sz w:val="24"/>
          <w:szCs w:val="24"/>
        </w:rPr>
      </w:pPr>
      <w:r w:rsidRPr="00E82C5F">
        <w:rPr>
          <w:rFonts w:ascii="Times New Roman" w:hAnsi="Times New Roman" w:cs="Times New Roman"/>
          <w:b/>
          <w:bCs/>
          <w:sz w:val="24"/>
          <w:szCs w:val="24"/>
          <w:u w:val="single"/>
        </w:rPr>
        <w:t>Strategic priority 2:</w:t>
      </w:r>
      <w:r w:rsidRPr="00E82C5F">
        <w:rPr>
          <w:rFonts w:ascii="Times New Roman" w:hAnsi="Times New Roman" w:cs="Times New Roman"/>
          <w:b/>
          <w:bCs/>
          <w:sz w:val="24"/>
          <w:szCs w:val="24"/>
        </w:rPr>
        <w:t xml:space="preserve"> </w:t>
      </w:r>
      <w:r w:rsidR="00EB65AC" w:rsidRPr="00E82C5F">
        <w:rPr>
          <w:rFonts w:ascii="Times New Roman" w:hAnsi="Times New Roman" w:cs="Times New Roman"/>
          <w:b/>
          <w:bCs/>
          <w:sz w:val="24"/>
          <w:szCs w:val="24"/>
        </w:rPr>
        <w:t xml:space="preserve">Education </w:t>
      </w:r>
      <w:r w:rsidR="007668CF" w:rsidRPr="00E82C5F">
        <w:rPr>
          <w:rFonts w:ascii="Times New Roman" w:hAnsi="Times New Roman" w:cs="Times New Roman"/>
          <w:b/>
          <w:bCs/>
          <w:sz w:val="24"/>
          <w:szCs w:val="24"/>
        </w:rPr>
        <w:t xml:space="preserve">and Continuing Professional Development </w:t>
      </w:r>
    </w:p>
    <w:p w14:paraId="7EC3B65E" w14:textId="77777777" w:rsidR="00416C34" w:rsidRPr="00416C34" w:rsidRDefault="00416C34" w:rsidP="00416C34">
      <w:pPr>
        <w:spacing w:after="0" w:line="360" w:lineRule="auto"/>
        <w:rPr>
          <w:rFonts w:ascii="Times New Roman" w:hAnsi="Times New Roman" w:cs="Times New Roman"/>
          <w:sz w:val="24"/>
          <w:szCs w:val="24"/>
        </w:rPr>
      </w:pPr>
      <w:r w:rsidRPr="00416C34">
        <w:rPr>
          <w:rFonts w:ascii="Times New Roman" w:hAnsi="Times New Roman" w:cs="Times New Roman"/>
          <w:sz w:val="24"/>
          <w:szCs w:val="24"/>
        </w:rPr>
        <w:t>Quality, competency-based education programmes based on best practices and the latest technological means and continuing professional development strategies are set at the country level for nurses and midwives relevant to the country’s context and needs. Moreover, ensuring adequate production of nurses and midwives and continuing professional development throughout their careers.</w:t>
      </w:r>
    </w:p>
    <w:p w14:paraId="0F68C3EE" w14:textId="4920484D" w:rsidR="003A4B73" w:rsidRDefault="00416C34" w:rsidP="00416C34">
      <w:pPr>
        <w:spacing w:after="0" w:line="360" w:lineRule="auto"/>
        <w:jc w:val="both"/>
        <w:rPr>
          <w:rFonts w:ascii="Times New Roman" w:hAnsi="Times New Roman" w:cs="Times New Roman"/>
          <w:sz w:val="24"/>
          <w:szCs w:val="24"/>
        </w:rPr>
      </w:pPr>
      <w:r w:rsidRPr="00416C34">
        <w:rPr>
          <w:rFonts w:ascii="Times New Roman" w:hAnsi="Times New Roman" w:cs="Times New Roman"/>
          <w:sz w:val="24"/>
          <w:szCs w:val="24"/>
        </w:rPr>
        <w:t>It is also necessary to focus on building the nursing and midwifery educators’ professional competencies and developing academic programmes to include various nursing specialities and programmes supporting the development of advanced nursing and midwifery practice.</w:t>
      </w:r>
    </w:p>
    <w:p w14:paraId="768286A3" w14:textId="77777777" w:rsidR="00416C34" w:rsidRDefault="00416C34" w:rsidP="00416C34">
      <w:pPr>
        <w:spacing w:after="0" w:line="360" w:lineRule="auto"/>
        <w:jc w:val="both"/>
        <w:rPr>
          <w:rFonts w:ascii="Times New Roman" w:hAnsi="Times New Roman" w:cs="Times New Roman"/>
          <w:sz w:val="24"/>
          <w:szCs w:val="24"/>
        </w:rPr>
      </w:pPr>
    </w:p>
    <w:p w14:paraId="4B13107B" w14:textId="2EDE92BC" w:rsidR="00EA4683" w:rsidRPr="00E82C5F" w:rsidRDefault="007B7EEF" w:rsidP="00D6487B">
      <w:pPr>
        <w:spacing w:after="0" w:line="360" w:lineRule="auto"/>
        <w:jc w:val="both"/>
        <w:rPr>
          <w:rFonts w:ascii="Times New Roman" w:hAnsi="Times New Roman" w:cs="Times New Roman"/>
          <w:b/>
          <w:bCs/>
          <w:sz w:val="24"/>
          <w:szCs w:val="24"/>
        </w:rPr>
      </w:pPr>
      <w:r w:rsidRPr="00E82C5F">
        <w:rPr>
          <w:rFonts w:ascii="Times New Roman" w:hAnsi="Times New Roman" w:cs="Times New Roman"/>
          <w:b/>
          <w:bCs/>
          <w:sz w:val="24"/>
          <w:szCs w:val="24"/>
          <w:u w:val="single"/>
        </w:rPr>
        <w:t>Strategic priority 3:</w:t>
      </w:r>
      <w:r w:rsidRPr="00E82C5F">
        <w:rPr>
          <w:rFonts w:ascii="Times New Roman" w:hAnsi="Times New Roman" w:cs="Times New Roman"/>
          <w:b/>
          <w:bCs/>
          <w:sz w:val="24"/>
          <w:szCs w:val="24"/>
        </w:rPr>
        <w:t xml:space="preserve"> </w:t>
      </w:r>
      <w:bookmarkStart w:id="0" w:name="_Hlk101176950"/>
      <w:r w:rsidRPr="00E82C5F">
        <w:rPr>
          <w:rFonts w:ascii="Times New Roman" w:hAnsi="Times New Roman" w:cs="Times New Roman"/>
          <w:b/>
          <w:bCs/>
          <w:sz w:val="24"/>
          <w:szCs w:val="24"/>
        </w:rPr>
        <w:t xml:space="preserve">Nursing and Midwifery Workforce in the </w:t>
      </w:r>
      <w:r w:rsidR="00AA63E9" w:rsidRPr="00E82C5F">
        <w:rPr>
          <w:rFonts w:ascii="Times New Roman" w:hAnsi="Times New Roman" w:cs="Times New Roman"/>
          <w:b/>
          <w:bCs/>
          <w:sz w:val="24"/>
          <w:szCs w:val="24"/>
        </w:rPr>
        <w:t>Labour</w:t>
      </w:r>
      <w:r w:rsidRPr="00E82C5F">
        <w:rPr>
          <w:rFonts w:ascii="Times New Roman" w:hAnsi="Times New Roman" w:cs="Times New Roman"/>
          <w:b/>
          <w:bCs/>
          <w:sz w:val="24"/>
          <w:szCs w:val="24"/>
        </w:rPr>
        <w:t xml:space="preserve"> Market </w:t>
      </w:r>
    </w:p>
    <w:p w14:paraId="773F01A4" w14:textId="1724B077" w:rsidR="009F700F" w:rsidRPr="006943A4" w:rsidRDefault="009F700F" w:rsidP="009F700F">
      <w:pPr>
        <w:spacing w:after="0" w:line="360" w:lineRule="auto"/>
        <w:jc w:val="both"/>
        <w:rPr>
          <w:rFonts w:ascii="Times New Roman" w:hAnsi="Times New Roman" w:cs="Times New Roman"/>
          <w:sz w:val="24"/>
          <w:szCs w:val="24"/>
        </w:rPr>
      </w:pPr>
      <w:r w:rsidRPr="006943A4">
        <w:rPr>
          <w:rFonts w:ascii="Times New Roman" w:hAnsi="Times New Roman" w:cs="Times New Roman"/>
          <w:sz w:val="24"/>
          <w:szCs w:val="24"/>
        </w:rPr>
        <w:t xml:space="preserve">Nursing and midwifery workforce policy and plan focus on maintaining an adequate level, well distributed and appropriate </w:t>
      </w:r>
      <w:r w:rsidR="00BA0278" w:rsidRPr="006943A4">
        <w:rPr>
          <w:rFonts w:ascii="Times New Roman" w:hAnsi="Times New Roman" w:cs="Times New Roman"/>
          <w:sz w:val="24"/>
          <w:szCs w:val="24"/>
        </w:rPr>
        <w:t>skill mix</w:t>
      </w:r>
      <w:r w:rsidRPr="006943A4">
        <w:rPr>
          <w:rFonts w:ascii="Times New Roman" w:hAnsi="Times New Roman" w:cs="Times New Roman"/>
          <w:sz w:val="24"/>
          <w:szCs w:val="24"/>
        </w:rPr>
        <w:t xml:space="preserve"> of competent nurses and midwives in an enabling professional positive practice environment </w:t>
      </w:r>
      <w:r w:rsidR="00BA0278" w:rsidRPr="006943A4">
        <w:rPr>
          <w:rFonts w:ascii="Times New Roman" w:hAnsi="Times New Roman" w:cs="Times New Roman"/>
          <w:sz w:val="24"/>
          <w:szCs w:val="24"/>
        </w:rPr>
        <w:t xml:space="preserve">leading to delivery of </w:t>
      </w:r>
      <w:r w:rsidRPr="006943A4">
        <w:rPr>
          <w:rFonts w:ascii="Times New Roman" w:hAnsi="Times New Roman" w:cs="Times New Roman"/>
          <w:sz w:val="24"/>
          <w:szCs w:val="24"/>
        </w:rPr>
        <w:t>quality</w:t>
      </w:r>
      <w:r w:rsidR="00BA0278" w:rsidRPr="006943A4">
        <w:rPr>
          <w:rFonts w:ascii="Times New Roman" w:hAnsi="Times New Roman" w:cs="Times New Roman"/>
          <w:sz w:val="24"/>
          <w:szCs w:val="24"/>
        </w:rPr>
        <w:t xml:space="preserve"> nursing and midwifery services </w:t>
      </w:r>
      <w:r w:rsidRPr="006943A4">
        <w:rPr>
          <w:rFonts w:ascii="Times New Roman" w:hAnsi="Times New Roman" w:cs="Times New Roman"/>
          <w:sz w:val="24"/>
          <w:szCs w:val="24"/>
        </w:rPr>
        <w:t>to meet national health priorities.</w:t>
      </w:r>
    </w:p>
    <w:p w14:paraId="3BD39EC2" w14:textId="77777777" w:rsidR="009F700F" w:rsidRDefault="009F700F" w:rsidP="00D6487B">
      <w:pPr>
        <w:spacing w:after="0" w:line="360" w:lineRule="auto"/>
        <w:jc w:val="both"/>
        <w:rPr>
          <w:rFonts w:ascii="Times New Roman" w:hAnsi="Times New Roman" w:cs="Times New Roman"/>
          <w:sz w:val="24"/>
          <w:szCs w:val="24"/>
        </w:rPr>
      </w:pPr>
    </w:p>
    <w:p w14:paraId="49BB5880" w14:textId="77777777" w:rsidR="009F700F" w:rsidRDefault="009F700F" w:rsidP="00D6487B">
      <w:pPr>
        <w:spacing w:after="0" w:line="360" w:lineRule="auto"/>
        <w:jc w:val="both"/>
        <w:rPr>
          <w:rFonts w:ascii="Times New Roman" w:hAnsi="Times New Roman" w:cs="Times New Roman"/>
          <w:sz w:val="24"/>
          <w:szCs w:val="24"/>
        </w:rPr>
      </w:pPr>
    </w:p>
    <w:p w14:paraId="15EB1987" w14:textId="77777777" w:rsidR="009F700F" w:rsidRDefault="009F700F" w:rsidP="00D6487B">
      <w:pPr>
        <w:spacing w:after="0" w:line="360" w:lineRule="auto"/>
        <w:jc w:val="both"/>
        <w:rPr>
          <w:rFonts w:ascii="Times New Roman" w:hAnsi="Times New Roman" w:cs="Times New Roman"/>
          <w:sz w:val="24"/>
          <w:szCs w:val="24"/>
        </w:rPr>
      </w:pPr>
    </w:p>
    <w:p w14:paraId="5E15A9FD" w14:textId="3E4C21FB" w:rsidR="00071936" w:rsidRDefault="00071936" w:rsidP="00D6487B">
      <w:pPr>
        <w:spacing w:after="0" w:line="360" w:lineRule="auto"/>
        <w:jc w:val="both"/>
        <w:rPr>
          <w:rFonts w:ascii="Times New Roman" w:hAnsi="Times New Roman" w:cs="Times New Roman"/>
          <w:sz w:val="24"/>
          <w:szCs w:val="24"/>
        </w:rPr>
      </w:pPr>
    </w:p>
    <w:p w14:paraId="12C8A69D" w14:textId="77777777" w:rsidR="00096F52" w:rsidRDefault="00096F52" w:rsidP="00096F52">
      <w:pPr>
        <w:spacing w:after="0" w:line="360" w:lineRule="auto"/>
        <w:jc w:val="both"/>
        <w:rPr>
          <w:rFonts w:ascii="Times New Roman" w:hAnsi="Times New Roman" w:cs="Times New Roman"/>
          <w:sz w:val="24"/>
          <w:szCs w:val="24"/>
        </w:rPr>
      </w:pPr>
    </w:p>
    <w:p w14:paraId="0CC203E0" w14:textId="2F02A034" w:rsidR="00096F52" w:rsidRPr="00E82C5F" w:rsidRDefault="00096F52" w:rsidP="00096F52">
      <w:pPr>
        <w:spacing w:after="0" w:line="360" w:lineRule="auto"/>
        <w:jc w:val="both"/>
        <w:rPr>
          <w:rFonts w:ascii="Times New Roman" w:hAnsi="Times New Roman" w:cs="Times New Roman"/>
          <w:b/>
          <w:bCs/>
          <w:sz w:val="24"/>
          <w:szCs w:val="24"/>
        </w:rPr>
      </w:pPr>
      <w:r w:rsidRPr="00E82C5F">
        <w:rPr>
          <w:rFonts w:ascii="Times New Roman" w:hAnsi="Times New Roman" w:cs="Times New Roman"/>
          <w:b/>
          <w:bCs/>
          <w:sz w:val="24"/>
          <w:szCs w:val="24"/>
        </w:rPr>
        <w:t>Strategic priority 4: Nursing and Midwifery regulation</w:t>
      </w:r>
    </w:p>
    <w:p w14:paraId="0A1B6825" w14:textId="396336DE" w:rsidR="00096F52" w:rsidRPr="00096F52" w:rsidRDefault="00096F52" w:rsidP="00096F52">
      <w:pPr>
        <w:spacing w:after="0" w:line="360" w:lineRule="auto"/>
        <w:jc w:val="both"/>
        <w:rPr>
          <w:rFonts w:ascii="Times New Roman" w:hAnsi="Times New Roman" w:cs="Times New Roman"/>
          <w:sz w:val="24"/>
          <w:szCs w:val="24"/>
        </w:rPr>
      </w:pPr>
      <w:r w:rsidRPr="00096F52">
        <w:rPr>
          <w:rFonts w:ascii="Times New Roman" w:hAnsi="Times New Roman" w:cs="Times New Roman"/>
          <w:sz w:val="24"/>
          <w:szCs w:val="24"/>
        </w:rPr>
        <w:t xml:space="preserve">Each country establishes/strengthens and enforces a robust system for regulation of nursing and midwifery education and practice with appropriate legal framework, institutions standards and processes within the framework of </w:t>
      </w:r>
      <w:r w:rsidR="00193A39">
        <w:rPr>
          <w:rFonts w:ascii="Times New Roman" w:hAnsi="Times New Roman" w:cs="Times New Roman"/>
          <w:sz w:val="24"/>
          <w:szCs w:val="24"/>
        </w:rPr>
        <w:t xml:space="preserve">the </w:t>
      </w:r>
      <w:r w:rsidRPr="00096F52">
        <w:rPr>
          <w:rFonts w:ascii="Times New Roman" w:hAnsi="Times New Roman" w:cs="Times New Roman"/>
          <w:sz w:val="24"/>
          <w:szCs w:val="24"/>
        </w:rPr>
        <w:t>country’s health workforce regulation system.</w:t>
      </w:r>
    </w:p>
    <w:p w14:paraId="7A182EA2" w14:textId="77777777" w:rsidR="00096F52" w:rsidRDefault="00096F52" w:rsidP="00D6487B">
      <w:pPr>
        <w:spacing w:after="0" w:line="360" w:lineRule="auto"/>
        <w:jc w:val="both"/>
        <w:rPr>
          <w:rFonts w:ascii="Times New Roman" w:hAnsi="Times New Roman" w:cs="Times New Roman"/>
          <w:sz w:val="24"/>
          <w:szCs w:val="24"/>
        </w:rPr>
      </w:pPr>
    </w:p>
    <w:p w14:paraId="58BC234A" w14:textId="224B807F" w:rsidR="00BF0EC4" w:rsidRPr="00BF0EC4" w:rsidRDefault="00BF0EC4" w:rsidP="00D6487B">
      <w:pPr>
        <w:spacing w:after="0" w:line="360" w:lineRule="auto"/>
        <w:jc w:val="both"/>
        <w:rPr>
          <w:rFonts w:ascii="Times New Roman" w:hAnsi="Times New Roman" w:cs="Times New Roman"/>
          <w:b/>
          <w:bCs/>
          <w:sz w:val="24"/>
          <w:szCs w:val="24"/>
        </w:rPr>
      </w:pPr>
      <w:r w:rsidRPr="00BF0EC4">
        <w:rPr>
          <w:rFonts w:ascii="Times New Roman" w:hAnsi="Times New Roman" w:cs="Times New Roman"/>
          <w:b/>
          <w:bCs/>
          <w:sz w:val="24"/>
          <w:szCs w:val="24"/>
        </w:rPr>
        <w:t>Monitoring and Evaluation</w:t>
      </w:r>
      <w:r>
        <w:rPr>
          <w:rFonts w:ascii="Times New Roman" w:hAnsi="Times New Roman" w:cs="Times New Roman"/>
          <w:b/>
          <w:bCs/>
          <w:sz w:val="24"/>
          <w:szCs w:val="24"/>
        </w:rPr>
        <w:t xml:space="preserve"> </w:t>
      </w:r>
    </w:p>
    <w:p w14:paraId="75651C02" w14:textId="5CB6B4FB" w:rsidR="00477C93" w:rsidRPr="00CD453A" w:rsidRDefault="00BF0EC4" w:rsidP="00CD453A">
      <w:pPr>
        <w:spacing w:after="0" w:line="360" w:lineRule="auto"/>
        <w:jc w:val="both"/>
        <w:rPr>
          <w:rFonts w:ascii="Times New Roman" w:hAnsi="Times New Roman" w:cs="Times New Roman"/>
          <w:sz w:val="24"/>
          <w:szCs w:val="24"/>
        </w:rPr>
      </w:pPr>
      <w:r w:rsidRPr="00BF0EC4">
        <w:rPr>
          <w:rFonts w:ascii="Times New Roman" w:hAnsi="Times New Roman" w:cs="Times New Roman"/>
          <w:sz w:val="24"/>
          <w:szCs w:val="24"/>
        </w:rPr>
        <w:t xml:space="preserve">To ensure </w:t>
      </w:r>
      <w:r w:rsidR="00CD453A">
        <w:rPr>
          <w:rFonts w:ascii="Times New Roman" w:hAnsi="Times New Roman" w:cs="Times New Roman"/>
          <w:sz w:val="24"/>
          <w:szCs w:val="24"/>
        </w:rPr>
        <w:t xml:space="preserve">the </w:t>
      </w:r>
      <w:r w:rsidR="00CD453A" w:rsidRPr="00BF0EC4">
        <w:rPr>
          <w:rFonts w:ascii="Times New Roman" w:hAnsi="Times New Roman" w:cs="Times New Roman"/>
          <w:sz w:val="24"/>
          <w:szCs w:val="24"/>
        </w:rPr>
        <w:t>implementation</w:t>
      </w:r>
      <w:r w:rsidR="00CD453A">
        <w:rPr>
          <w:rFonts w:ascii="Times New Roman" w:hAnsi="Times New Roman" w:cs="Times New Roman"/>
          <w:sz w:val="24"/>
          <w:szCs w:val="24"/>
        </w:rPr>
        <w:t xml:space="preserve"> of </w:t>
      </w:r>
      <w:r w:rsidR="00035F9E">
        <w:rPr>
          <w:rFonts w:ascii="Times New Roman" w:hAnsi="Times New Roman" w:cs="Times New Roman"/>
          <w:sz w:val="24"/>
          <w:szCs w:val="24"/>
        </w:rPr>
        <w:t>the strategy</w:t>
      </w:r>
      <w:r w:rsidRPr="00BF0EC4">
        <w:rPr>
          <w:rFonts w:ascii="Times New Roman" w:hAnsi="Times New Roman" w:cs="Times New Roman"/>
          <w:sz w:val="24"/>
          <w:szCs w:val="24"/>
        </w:rPr>
        <w:t xml:space="preserve">, it is </w:t>
      </w:r>
      <w:r w:rsidR="00CD453A">
        <w:rPr>
          <w:rFonts w:ascii="Times New Roman" w:hAnsi="Times New Roman" w:cs="Times New Roman"/>
          <w:sz w:val="24"/>
          <w:szCs w:val="24"/>
        </w:rPr>
        <w:t>vital</w:t>
      </w:r>
      <w:r w:rsidRPr="00BF0EC4">
        <w:rPr>
          <w:rFonts w:ascii="Times New Roman" w:hAnsi="Times New Roman" w:cs="Times New Roman"/>
          <w:sz w:val="24"/>
          <w:szCs w:val="24"/>
        </w:rPr>
        <w:t xml:space="preserve"> to demonstrate </w:t>
      </w:r>
      <w:r w:rsidR="00035F9E">
        <w:rPr>
          <w:rFonts w:ascii="Times New Roman" w:hAnsi="Times New Roman" w:cs="Times New Roman"/>
          <w:sz w:val="24"/>
          <w:szCs w:val="24"/>
        </w:rPr>
        <w:t xml:space="preserve">the </w:t>
      </w:r>
      <w:r w:rsidRPr="00BF0EC4">
        <w:rPr>
          <w:rFonts w:ascii="Times New Roman" w:hAnsi="Times New Roman" w:cs="Times New Roman"/>
          <w:sz w:val="24"/>
          <w:szCs w:val="24"/>
        </w:rPr>
        <w:t xml:space="preserve">progress </w:t>
      </w:r>
      <w:r w:rsidR="00035F9E">
        <w:rPr>
          <w:rFonts w:ascii="Times New Roman" w:hAnsi="Times New Roman" w:cs="Times New Roman"/>
          <w:sz w:val="24"/>
          <w:szCs w:val="24"/>
        </w:rPr>
        <w:t xml:space="preserve">made </w:t>
      </w:r>
      <w:r w:rsidRPr="00BF0EC4">
        <w:rPr>
          <w:rFonts w:ascii="Times New Roman" w:hAnsi="Times New Roman" w:cs="Times New Roman"/>
          <w:sz w:val="24"/>
          <w:szCs w:val="24"/>
        </w:rPr>
        <w:t>through a monitoring and evaluation system</w:t>
      </w:r>
      <w:r w:rsidRPr="00CD453A">
        <w:rPr>
          <w:rFonts w:ascii="Times New Roman" w:hAnsi="Times New Roman" w:cs="Times New Roman"/>
          <w:sz w:val="24"/>
          <w:szCs w:val="24"/>
        </w:rPr>
        <w:t>.</w:t>
      </w:r>
      <w:bookmarkEnd w:id="0"/>
      <w:r w:rsidR="00477C93" w:rsidRPr="00CD453A">
        <w:rPr>
          <w:rFonts w:ascii="Times New Roman" w:hAnsi="Times New Roman" w:cs="Times New Roman"/>
          <w:sz w:val="24"/>
          <w:szCs w:val="24"/>
        </w:rPr>
        <w:t xml:space="preserve"> A set of process and outcomes indicators are suggested to Member States, who may select or add to the proposed indicators as relevant and applicable according to the strategic priority(</w:t>
      </w:r>
      <w:proofErr w:type="spellStart"/>
      <w:r w:rsidR="00477C93" w:rsidRPr="00CD453A">
        <w:rPr>
          <w:rFonts w:ascii="Times New Roman" w:hAnsi="Times New Roman" w:cs="Times New Roman"/>
          <w:sz w:val="24"/>
          <w:szCs w:val="24"/>
        </w:rPr>
        <w:t>ies</w:t>
      </w:r>
      <w:proofErr w:type="spellEnd"/>
      <w:r w:rsidR="00477C93" w:rsidRPr="00CD453A">
        <w:rPr>
          <w:rFonts w:ascii="Times New Roman" w:hAnsi="Times New Roman" w:cs="Times New Roman"/>
          <w:sz w:val="24"/>
          <w:szCs w:val="24"/>
        </w:rPr>
        <w:t>) and actions considered. In the meantime, and for the same categories, a set of indicators are suggested for monitoring and evaluation across the Arab States.</w:t>
      </w:r>
    </w:p>
    <w:p w14:paraId="1A257A8F" w14:textId="77777777" w:rsidR="00337F85" w:rsidRPr="00CD453A" w:rsidRDefault="00337F85" w:rsidP="00CD453A">
      <w:pPr>
        <w:spacing w:after="0" w:line="360" w:lineRule="auto"/>
        <w:jc w:val="both"/>
        <w:rPr>
          <w:rFonts w:ascii="Times New Roman" w:hAnsi="Times New Roman" w:cs="Times New Roman"/>
          <w:sz w:val="24"/>
          <w:szCs w:val="24"/>
          <w:rtl/>
        </w:rPr>
      </w:pPr>
    </w:p>
    <w:sectPr w:rsidR="00337F85" w:rsidRPr="00CD45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601C" w14:textId="77777777" w:rsidR="002C2A6A" w:rsidRDefault="002C2A6A" w:rsidP="00416C34">
      <w:pPr>
        <w:spacing w:after="0" w:line="240" w:lineRule="auto"/>
      </w:pPr>
      <w:r>
        <w:separator/>
      </w:r>
    </w:p>
  </w:endnote>
  <w:endnote w:type="continuationSeparator" w:id="0">
    <w:p w14:paraId="32D5348D" w14:textId="77777777" w:rsidR="002C2A6A" w:rsidRDefault="002C2A6A" w:rsidP="0041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6E15" w14:textId="77777777" w:rsidR="00416C34" w:rsidRDefault="00416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974076"/>
      <w:docPartObj>
        <w:docPartGallery w:val="Page Numbers (Bottom of Page)"/>
        <w:docPartUnique/>
      </w:docPartObj>
    </w:sdtPr>
    <w:sdtEndPr>
      <w:rPr>
        <w:noProof/>
      </w:rPr>
    </w:sdtEndPr>
    <w:sdtContent>
      <w:p w14:paraId="68127141" w14:textId="67FB11C0" w:rsidR="00416C34" w:rsidRDefault="00416C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598EFC" w14:textId="77777777" w:rsidR="00416C34" w:rsidRDefault="00416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85F8" w14:textId="77777777" w:rsidR="00416C34" w:rsidRDefault="00416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C32B" w14:textId="77777777" w:rsidR="002C2A6A" w:rsidRDefault="002C2A6A" w:rsidP="00416C34">
      <w:pPr>
        <w:spacing w:after="0" w:line="240" w:lineRule="auto"/>
      </w:pPr>
      <w:r>
        <w:separator/>
      </w:r>
    </w:p>
  </w:footnote>
  <w:footnote w:type="continuationSeparator" w:id="0">
    <w:p w14:paraId="3FBC4248" w14:textId="77777777" w:rsidR="002C2A6A" w:rsidRDefault="002C2A6A" w:rsidP="0041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92FA" w14:textId="77777777" w:rsidR="00416C34" w:rsidRDefault="00416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26CA" w14:textId="77777777" w:rsidR="00416C34" w:rsidRDefault="00416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6384" w14:textId="77777777" w:rsidR="00416C34" w:rsidRDefault="00416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05B2B"/>
    <w:multiLevelType w:val="hybridMultilevel"/>
    <w:tmpl w:val="7A02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94259"/>
    <w:multiLevelType w:val="hybridMultilevel"/>
    <w:tmpl w:val="3B802E5E"/>
    <w:lvl w:ilvl="0" w:tplc="5816D3AE">
      <w:start w:val="1"/>
      <w:numFmt w:val="bullet"/>
      <w:lvlText w:val=""/>
      <w:lvlJc w:val="left"/>
      <w:pPr>
        <w:ind w:left="17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591031">
    <w:abstractNumId w:val="1"/>
  </w:num>
  <w:num w:numId="2" w16cid:durableId="834148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83"/>
    <w:rsid w:val="0001359B"/>
    <w:rsid w:val="00035F9E"/>
    <w:rsid w:val="0006662D"/>
    <w:rsid w:val="00066B9A"/>
    <w:rsid w:val="00071936"/>
    <w:rsid w:val="00096F52"/>
    <w:rsid w:val="000D56FB"/>
    <w:rsid w:val="001037AA"/>
    <w:rsid w:val="00127EE5"/>
    <w:rsid w:val="00193A39"/>
    <w:rsid w:val="001F7345"/>
    <w:rsid w:val="00230702"/>
    <w:rsid w:val="002608A0"/>
    <w:rsid w:val="00267F0E"/>
    <w:rsid w:val="002938F3"/>
    <w:rsid w:val="00296816"/>
    <w:rsid w:val="002C2A6A"/>
    <w:rsid w:val="00337F85"/>
    <w:rsid w:val="00381BB6"/>
    <w:rsid w:val="003A0B25"/>
    <w:rsid w:val="003A4B73"/>
    <w:rsid w:val="00416C34"/>
    <w:rsid w:val="00477C93"/>
    <w:rsid w:val="00495886"/>
    <w:rsid w:val="004A3202"/>
    <w:rsid w:val="00524D37"/>
    <w:rsid w:val="00532657"/>
    <w:rsid w:val="00546634"/>
    <w:rsid w:val="00567FF0"/>
    <w:rsid w:val="005A5474"/>
    <w:rsid w:val="005E26E9"/>
    <w:rsid w:val="00636B10"/>
    <w:rsid w:val="00652441"/>
    <w:rsid w:val="006943A4"/>
    <w:rsid w:val="006C3639"/>
    <w:rsid w:val="006C78E4"/>
    <w:rsid w:val="00732013"/>
    <w:rsid w:val="00740558"/>
    <w:rsid w:val="007435CB"/>
    <w:rsid w:val="007668CF"/>
    <w:rsid w:val="007B7EEF"/>
    <w:rsid w:val="007E2181"/>
    <w:rsid w:val="0083425F"/>
    <w:rsid w:val="00860A54"/>
    <w:rsid w:val="008A6093"/>
    <w:rsid w:val="008D6CFC"/>
    <w:rsid w:val="008E4A7A"/>
    <w:rsid w:val="009F700F"/>
    <w:rsid w:val="00A23E17"/>
    <w:rsid w:val="00A46324"/>
    <w:rsid w:val="00A827DC"/>
    <w:rsid w:val="00AA63E9"/>
    <w:rsid w:val="00AB2C39"/>
    <w:rsid w:val="00AD2B3B"/>
    <w:rsid w:val="00B6285C"/>
    <w:rsid w:val="00BA0278"/>
    <w:rsid w:val="00BF0EC4"/>
    <w:rsid w:val="00BF56A6"/>
    <w:rsid w:val="00C21B6A"/>
    <w:rsid w:val="00CA19C9"/>
    <w:rsid w:val="00CB169D"/>
    <w:rsid w:val="00CB5B02"/>
    <w:rsid w:val="00CD453A"/>
    <w:rsid w:val="00CD68BA"/>
    <w:rsid w:val="00CE47FB"/>
    <w:rsid w:val="00D03505"/>
    <w:rsid w:val="00D44184"/>
    <w:rsid w:val="00D6487B"/>
    <w:rsid w:val="00DA62F9"/>
    <w:rsid w:val="00DB3201"/>
    <w:rsid w:val="00DD44F2"/>
    <w:rsid w:val="00E02B6C"/>
    <w:rsid w:val="00E82C5F"/>
    <w:rsid w:val="00EA2E1A"/>
    <w:rsid w:val="00EA4683"/>
    <w:rsid w:val="00EA6DE9"/>
    <w:rsid w:val="00EB135C"/>
    <w:rsid w:val="00EB65AC"/>
    <w:rsid w:val="00EC16F4"/>
    <w:rsid w:val="00F3241F"/>
    <w:rsid w:val="00F77FD7"/>
    <w:rsid w:val="00FA0A38"/>
    <w:rsid w:val="00FE15A7"/>
    <w:rsid w:val="00FF6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6395"/>
  <w15:chartTrackingRefBased/>
  <w15:docId w15:val="{E96C4BC7-0166-4E69-AF45-88C9F6B6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83"/>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A4683"/>
    <w:pPr>
      <w:ind w:left="720"/>
      <w:contextualSpacing/>
    </w:pPr>
  </w:style>
  <w:style w:type="paragraph" w:styleId="CommentText">
    <w:name w:val="annotation text"/>
    <w:basedOn w:val="Normal"/>
    <w:link w:val="CommentTextChar"/>
    <w:uiPriority w:val="99"/>
    <w:unhideWhenUsed/>
    <w:rsid w:val="00EA4683"/>
    <w:pPr>
      <w:spacing w:line="240" w:lineRule="auto"/>
    </w:pPr>
    <w:rPr>
      <w:sz w:val="20"/>
      <w:szCs w:val="20"/>
    </w:rPr>
  </w:style>
  <w:style w:type="character" w:customStyle="1" w:styleId="CommentTextChar">
    <w:name w:val="Comment Text Char"/>
    <w:basedOn w:val="DefaultParagraphFont"/>
    <w:link w:val="CommentText"/>
    <w:uiPriority w:val="99"/>
    <w:rsid w:val="00EA4683"/>
    <w:rPr>
      <w:sz w:val="20"/>
      <w:szCs w:val="20"/>
      <w:lang w:val="en-GB"/>
    </w:rPr>
  </w:style>
  <w:style w:type="character" w:customStyle="1" w:styleId="ListParagraphChar">
    <w:name w:val="List Paragraph Char"/>
    <w:link w:val="ListParagraph"/>
    <w:uiPriority w:val="34"/>
    <w:locked/>
    <w:rsid w:val="00EA4683"/>
    <w:rPr>
      <w:lang w:val="en-GB"/>
    </w:rPr>
  </w:style>
  <w:style w:type="paragraph" w:styleId="Header">
    <w:name w:val="header"/>
    <w:basedOn w:val="Normal"/>
    <w:link w:val="HeaderChar"/>
    <w:uiPriority w:val="99"/>
    <w:unhideWhenUsed/>
    <w:rsid w:val="00416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C34"/>
    <w:rPr>
      <w:lang w:val="en-GB"/>
    </w:rPr>
  </w:style>
  <w:style w:type="paragraph" w:styleId="Footer">
    <w:name w:val="footer"/>
    <w:basedOn w:val="Normal"/>
    <w:link w:val="FooterChar"/>
    <w:uiPriority w:val="99"/>
    <w:unhideWhenUsed/>
    <w:rsid w:val="00416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C3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baligh</dc:creator>
  <cp:keywords/>
  <dc:description/>
  <cp:lastModifiedBy>Yasmine baligh</cp:lastModifiedBy>
  <cp:revision>2</cp:revision>
  <dcterms:created xsi:type="dcterms:W3CDTF">2022-08-30T12:27:00Z</dcterms:created>
  <dcterms:modified xsi:type="dcterms:W3CDTF">2022-08-30T12:27:00Z</dcterms:modified>
</cp:coreProperties>
</file>